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51618" w14:textId="2A2143D5" w:rsidR="00C7649C" w:rsidRDefault="002504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Ž</w:t>
      </w:r>
      <w:r w:rsidR="005D6DF7">
        <w:rPr>
          <w:rFonts w:ascii="Times New Roman" w:hAnsi="Times New Roman" w:cs="Times New Roman"/>
          <w:sz w:val="24"/>
          <w:szCs w:val="24"/>
        </w:rPr>
        <w:t>ene u suvremenom društvu</w:t>
      </w:r>
    </w:p>
    <w:p w14:paraId="5D8B34B1" w14:textId="77777777" w:rsidR="002504B2" w:rsidRDefault="002504B2">
      <w:pPr>
        <w:rPr>
          <w:rFonts w:ascii="Times New Roman" w:hAnsi="Times New Roman" w:cs="Times New Roman"/>
          <w:sz w:val="24"/>
          <w:szCs w:val="24"/>
        </w:rPr>
      </w:pPr>
    </w:p>
    <w:p w14:paraId="16571330" w14:textId="51C90E7D" w:rsidR="005D6DF7" w:rsidRPr="002504B2" w:rsidRDefault="002504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04B2">
        <w:rPr>
          <w:rFonts w:ascii="Times New Roman" w:hAnsi="Times New Roman" w:cs="Times New Roman"/>
          <w:i/>
          <w:iCs/>
          <w:sz w:val="24"/>
          <w:szCs w:val="24"/>
        </w:rPr>
        <w:t>Natpolovičan udio žena u ukupnom broju nezaposlenih jedan je od najvažnijih pokazatelja neravnopravnosti žena na tržištu rada, a razlozi su brojni</w:t>
      </w:r>
    </w:p>
    <w:p w14:paraId="55D1196B" w14:textId="77777777" w:rsidR="002504B2" w:rsidRDefault="002504B2" w:rsidP="005D6DF7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0C57555" w14:textId="40714E2E" w:rsidR="005D6DF7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živimo u 21. stoljeću, </w:t>
      </w:r>
      <w:r w:rsidRPr="00F12F24">
        <w:rPr>
          <w:rFonts w:ascii="Times New Roman" w:hAnsi="Times New Roman" w:cs="Times New Roman"/>
          <w:sz w:val="24"/>
          <w:szCs w:val="24"/>
        </w:rPr>
        <w:t>diskriminacij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2F24">
        <w:rPr>
          <w:rFonts w:ascii="Times New Roman" w:hAnsi="Times New Roman" w:cs="Times New Roman"/>
          <w:sz w:val="24"/>
          <w:szCs w:val="24"/>
        </w:rPr>
        <w:t xml:space="preserve"> žena na radnim mjestima još uvijek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12F24">
        <w:rPr>
          <w:rFonts w:ascii="Times New Roman" w:hAnsi="Times New Roman" w:cs="Times New Roman"/>
          <w:sz w:val="24"/>
          <w:szCs w:val="24"/>
        </w:rPr>
        <w:t>velik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12F24">
        <w:rPr>
          <w:rFonts w:ascii="Times New Roman" w:hAnsi="Times New Roman" w:cs="Times New Roman"/>
          <w:sz w:val="24"/>
          <w:szCs w:val="24"/>
        </w:rPr>
        <w:t xml:space="preserve">problem današnjice. </w:t>
      </w:r>
      <w:r>
        <w:rPr>
          <w:rFonts w:ascii="Times New Roman" w:hAnsi="Times New Roman" w:cs="Times New Roman"/>
          <w:sz w:val="24"/>
          <w:szCs w:val="24"/>
        </w:rPr>
        <w:t xml:space="preserve">Takva vrsta diskriminacije </w:t>
      </w:r>
      <w:r w:rsidRPr="00F12F24">
        <w:rPr>
          <w:rFonts w:ascii="Times New Roman" w:hAnsi="Times New Roman" w:cs="Times New Roman"/>
          <w:sz w:val="24"/>
          <w:szCs w:val="24"/>
        </w:rPr>
        <w:t xml:space="preserve">dio je opće diskriminacije žena. </w:t>
      </w:r>
      <w:r>
        <w:rPr>
          <w:rFonts w:ascii="Times New Roman" w:hAnsi="Times New Roman" w:cs="Times New Roman"/>
          <w:sz w:val="24"/>
          <w:szCs w:val="24"/>
        </w:rPr>
        <w:t>Zna se da u</w:t>
      </w:r>
      <w:r w:rsidRPr="00F12F24">
        <w:rPr>
          <w:rFonts w:ascii="Times New Roman" w:hAnsi="Times New Roman" w:cs="Times New Roman"/>
          <w:sz w:val="24"/>
          <w:szCs w:val="24"/>
        </w:rPr>
        <w:t xml:space="preserve"> razvijenim gospodarstvima žene čine gotovo polovicu radne snage te je sudjelovanje žena na tržištu rada u stalnom porastu. Unatoč pozitivnim pomacima, položaj </w:t>
      </w:r>
      <w:r>
        <w:rPr>
          <w:rFonts w:ascii="Times New Roman" w:hAnsi="Times New Roman" w:cs="Times New Roman"/>
          <w:sz w:val="24"/>
          <w:szCs w:val="24"/>
        </w:rPr>
        <w:t xml:space="preserve">zaposlenih </w:t>
      </w:r>
      <w:r w:rsidRPr="00F12F24">
        <w:rPr>
          <w:rFonts w:ascii="Times New Roman" w:hAnsi="Times New Roman" w:cs="Times New Roman"/>
          <w:sz w:val="24"/>
          <w:szCs w:val="24"/>
        </w:rPr>
        <w:t xml:space="preserve">žena i dalje je lošiji od položaja muškaraca. </w:t>
      </w:r>
    </w:p>
    <w:p w14:paraId="0232E645" w14:textId="77777777" w:rsidR="005D6DF7" w:rsidRPr="00F12F24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F24">
        <w:rPr>
          <w:rFonts w:ascii="Times New Roman" w:hAnsi="Times New Roman" w:cs="Times New Roman"/>
          <w:sz w:val="24"/>
          <w:szCs w:val="24"/>
        </w:rPr>
        <w:t xml:space="preserve">Prema podacima Eurostata žene predstavljaju 51,73% ukupnog stanovništva Republike Hrvatske, ali nastavljaju biti dominantno zastupljene u radno neaktivnom stanovništvu. Također, podaci Državnog zavoda za statistiku objavljeni 2021.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F12F24">
        <w:rPr>
          <w:rFonts w:ascii="Times New Roman" w:hAnsi="Times New Roman" w:cs="Times New Roman"/>
          <w:sz w:val="24"/>
          <w:szCs w:val="24"/>
        </w:rPr>
        <w:t>prikazuju da su žene predstavljale čak 56% radno neaktivnog stanovništva i tek 44% aktivnog stanovništva. Natpolovičan udio žena u ukupnom broju nezaposlenih jedan je od najvažnijih pokazatelja neravnopravnosti žena na tržištu rada</w:t>
      </w:r>
      <w:r>
        <w:rPr>
          <w:rFonts w:ascii="Times New Roman" w:hAnsi="Times New Roman" w:cs="Times New Roman"/>
          <w:sz w:val="24"/>
          <w:szCs w:val="24"/>
        </w:rPr>
        <w:t>, a r</w:t>
      </w:r>
      <w:r w:rsidRPr="00F12F24">
        <w:rPr>
          <w:rFonts w:ascii="Times New Roman" w:hAnsi="Times New Roman" w:cs="Times New Roman"/>
          <w:sz w:val="24"/>
          <w:szCs w:val="24"/>
        </w:rPr>
        <w:t xml:space="preserve">azlozi su brojni. </w:t>
      </w:r>
    </w:p>
    <w:p w14:paraId="75B894DE" w14:textId="77777777" w:rsidR="005D6DF7" w:rsidRPr="00F12F24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F24">
        <w:rPr>
          <w:rFonts w:ascii="Times New Roman" w:hAnsi="Times New Roman" w:cs="Times New Roman"/>
          <w:sz w:val="24"/>
          <w:szCs w:val="24"/>
        </w:rPr>
        <w:t xml:space="preserve">Poslodavci često izbjegavaju zapošljavanje žena zbog mogućih teškoća pri usklađivanju privatnog i poslovnog života. Alarmantan je podatak da je trudnoća vrlo nepovoljan čimbenik koji utječe na zapošljavanje. Također </w:t>
      </w:r>
      <w:r>
        <w:rPr>
          <w:rFonts w:ascii="Times New Roman" w:hAnsi="Times New Roman" w:cs="Times New Roman"/>
          <w:sz w:val="24"/>
          <w:szCs w:val="24"/>
        </w:rPr>
        <w:t>treba</w:t>
      </w:r>
      <w:r w:rsidRPr="00F12F24">
        <w:rPr>
          <w:rFonts w:ascii="Times New Roman" w:hAnsi="Times New Roman" w:cs="Times New Roman"/>
          <w:sz w:val="24"/>
          <w:szCs w:val="24"/>
        </w:rPr>
        <w:t xml:space="preserve"> spomenuti zanimanja koja većina ljudi smatra da „nisu za ženu“</w:t>
      </w:r>
      <w:r>
        <w:rPr>
          <w:rFonts w:ascii="Times New Roman" w:hAnsi="Times New Roman" w:cs="Times New Roman"/>
          <w:sz w:val="24"/>
          <w:szCs w:val="24"/>
        </w:rPr>
        <w:t xml:space="preserve"> poput kirurginje, vozačice ili</w:t>
      </w:r>
      <w:r w:rsidRPr="00F12F24">
        <w:rPr>
          <w:rFonts w:ascii="Times New Roman" w:hAnsi="Times New Roman" w:cs="Times New Roman"/>
          <w:sz w:val="24"/>
          <w:szCs w:val="24"/>
        </w:rPr>
        <w:t xml:space="preserve"> policijsk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2F24">
        <w:rPr>
          <w:rFonts w:ascii="Times New Roman" w:hAnsi="Times New Roman" w:cs="Times New Roman"/>
          <w:sz w:val="24"/>
          <w:szCs w:val="24"/>
        </w:rPr>
        <w:t xml:space="preserve"> službeni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F12F24">
        <w:rPr>
          <w:rFonts w:ascii="Times New Roman" w:hAnsi="Times New Roman" w:cs="Times New Roman"/>
          <w:sz w:val="24"/>
          <w:szCs w:val="24"/>
        </w:rPr>
        <w:t>. Prema podacima iz 2014.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F12F24">
        <w:rPr>
          <w:rFonts w:ascii="Times New Roman" w:hAnsi="Times New Roman" w:cs="Times New Roman"/>
          <w:sz w:val="24"/>
          <w:szCs w:val="24"/>
        </w:rPr>
        <w:t xml:space="preserve"> u Ministarstvu unutarnjih poslova bilo je zaposleno 3618 policijskih službenica ili 17.81% od ukupnog broja policijskih službenika. Od toga je na rukovodećim mjestima policijskih službenika bilo 438 žena. Udio žena za zanimanje policajac već nekoliko godina kreće se 16% - 18%. Broj žena se povećava, ali su i dalje podzastupljene.</w:t>
      </w:r>
    </w:p>
    <w:p w14:paraId="45340482" w14:textId="77777777" w:rsidR="005D6DF7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24"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>e smije se zaboraviti s</w:t>
      </w:r>
      <w:r w:rsidRPr="00F12F24">
        <w:rPr>
          <w:rFonts w:ascii="Times New Roman" w:hAnsi="Times New Roman" w:cs="Times New Roman"/>
          <w:sz w:val="24"/>
          <w:szCs w:val="24"/>
        </w:rPr>
        <w:t>pomenuti najopasnij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2F24">
        <w:rPr>
          <w:rFonts w:ascii="Times New Roman" w:hAnsi="Times New Roman" w:cs="Times New Roman"/>
          <w:sz w:val="24"/>
          <w:szCs w:val="24"/>
        </w:rPr>
        <w:t xml:space="preserve"> činjenicu zbog koje skoro svaka žena odbija raditi, a to je muška</w:t>
      </w:r>
      <w:r>
        <w:rPr>
          <w:rFonts w:ascii="Times New Roman" w:hAnsi="Times New Roman" w:cs="Times New Roman"/>
          <w:sz w:val="24"/>
          <w:szCs w:val="24"/>
        </w:rPr>
        <w:t xml:space="preserve"> konkurencija na radnom mjestu.</w:t>
      </w:r>
      <w:r w:rsidRPr="00F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12F24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koje su zainteresirane za poslove koje u većini slučajeva obavlja muškarac, </w:t>
      </w:r>
      <w:r w:rsidRPr="00F12F24">
        <w:rPr>
          <w:rFonts w:ascii="Times New Roman" w:hAnsi="Times New Roman" w:cs="Times New Roman"/>
          <w:sz w:val="24"/>
          <w:szCs w:val="24"/>
        </w:rPr>
        <w:t>pokušavaju održati</w:t>
      </w:r>
      <w:r>
        <w:rPr>
          <w:rFonts w:ascii="Times New Roman" w:hAnsi="Times New Roman" w:cs="Times New Roman"/>
          <w:sz w:val="24"/>
          <w:szCs w:val="24"/>
        </w:rPr>
        <w:t xml:space="preserve"> vjerodostojnost </w:t>
      </w:r>
      <w:r w:rsidRPr="00F12F2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sv</w:t>
      </w:r>
      <w:r w:rsidRPr="00F12F24">
        <w:rPr>
          <w:rFonts w:ascii="Times New Roman" w:hAnsi="Times New Roman" w:cs="Times New Roman"/>
          <w:sz w:val="24"/>
          <w:szCs w:val="24"/>
        </w:rPr>
        <w:t xml:space="preserve">ojem radnom mjestu. Od prvog dana </w:t>
      </w:r>
      <w:r>
        <w:rPr>
          <w:rFonts w:ascii="Times New Roman" w:hAnsi="Times New Roman" w:cs="Times New Roman"/>
          <w:sz w:val="24"/>
          <w:szCs w:val="24"/>
        </w:rPr>
        <w:t xml:space="preserve">često </w:t>
      </w:r>
      <w:r w:rsidRPr="00F12F2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laze</w:t>
      </w:r>
      <w:r w:rsidRPr="00F12F24">
        <w:rPr>
          <w:rFonts w:ascii="Times New Roman" w:hAnsi="Times New Roman" w:cs="Times New Roman"/>
          <w:sz w:val="24"/>
          <w:szCs w:val="24"/>
        </w:rPr>
        <w:t xml:space="preserve">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kroz mnoge teške situacije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 ih se stalno uspoređuje s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mušk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ama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2F24">
        <w:rPr>
          <w:rFonts w:ascii="Times New Roman" w:hAnsi="Times New Roman" w:cs="Times New Roman"/>
          <w:sz w:val="24"/>
          <w:szCs w:val="24"/>
        </w:rPr>
        <w:t xml:space="preserve">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Republici Hrvatskoj dobiveni su rezultati 2013. godine koji pokazuju da u policiji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osim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između muškaraca i žena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postoji i stigmatizacija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muškar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aca, a pose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ističu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dvije kategorije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obespravljenih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muškaraca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stariji kolege i rukovoditelji. </w:t>
      </w:r>
    </w:p>
    <w:p w14:paraId="779DC35E" w14:textId="77777777" w:rsidR="005D6DF7" w:rsidRPr="00F12F24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dogoditi negativna atmosfera u radnom okruženju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žena izabrana za rukovoditelja u operativnom odjelu kao što su temeljna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krim</w:t>
      </w:r>
      <w:proofErr w:type="spellEnd"/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jer većina muških zaposlenika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smatra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kako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žene na takvim pozicijama ni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dovoljno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kvalitetne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obavljanje takvih zadataka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Postoje i situacije u kojima se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mlada žena prepozna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vrlo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 i vještom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određeni policijski posao,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okolina njezine sposobnosti ne smatra relevantnima te često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slijede priče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kako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na određenu poziciju došla zbog svoje ljepote i mladosti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Takve zaposlenice su 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sposobn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>, kompetentn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željne napredovanja u struci te samo žele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svojim mukotrpnim radom i trudom pokazati 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 i žene mogu biti, iako su slabiji i nježniji spol,</w:t>
      </w:r>
      <w:r w:rsidRPr="00F1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 adut policije.</w:t>
      </w:r>
    </w:p>
    <w:p w14:paraId="7A5CECAC" w14:textId="43610206" w:rsidR="005D6DF7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razgovoru s policijskim službenicama neke otkrivaju kako su svjedočile, p</w:t>
      </w:r>
      <w:r w:rsidRPr="00F12F24">
        <w:rPr>
          <w:rFonts w:ascii="Times New Roman" w:hAnsi="Times New Roman" w:cs="Times New Roman"/>
          <w:sz w:val="24"/>
          <w:szCs w:val="24"/>
        </w:rPr>
        <w:t>rilikom odlaska na razgovor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nekim nepoželjnim situacijama jer je n</w:t>
      </w:r>
      <w:r w:rsidRPr="00F12F24">
        <w:rPr>
          <w:rFonts w:ascii="Times New Roman" w:hAnsi="Times New Roman" w:cs="Times New Roman"/>
          <w:sz w:val="24"/>
          <w:szCs w:val="24"/>
        </w:rPr>
        <w:t>a čelu komisije za odabir kandidata</w:t>
      </w:r>
      <w:r>
        <w:rPr>
          <w:rFonts w:ascii="Times New Roman" w:hAnsi="Times New Roman" w:cs="Times New Roman"/>
          <w:sz w:val="24"/>
          <w:szCs w:val="24"/>
        </w:rPr>
        <w:t xml:space="preserve"> najčešće</w:t>
      </w:r>
      <w:r w:rsidRPr="00F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 m</w:t>
      </w:r>
      <w:r w:rsidRPr="00F12F24">
        <w:rPr>
          <w:rFonts w:ascii="Times New Roman" w:hAnsi="Times New Roman" w:cs="Times New Roman"/>
          <w:sz w:val="24"/>
          <w:szCs w:val="24"/>
        </w:rPr>
        <w:t>uškarac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Pr="00F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12F24">
        <w:rPr>
          <w:rFonts w:ascii="Times New Roman" w:hAnsi="Times New Roman" w:cs="Times New Roman"/>
          <w:sz w:val="24"/>
          <w:szCs w:val="24"/>
        </w:rPr>
        <w:t>komunikaciju započinj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F12F24">
        <w:rPr>
          <w:rFonts w:ascii="Times New Roman" w:hAnsi="Times New Roman" w:cs="Times New Roman"/>
          <w:sz w:val="24"/>
          <w:szCs w:val="24"/>
        </w:rPr>
        <w:t xml:space="preserve"> sasvim prirodno i normalno</w:t>
      </w:r>
      <w:r>
        <w:rPr>
          <w:rFonts w:ascii="Times New Roman" w:hAnsi="Times New Roman" w:cs="Times New Roman"/>
          <w:sz w:val="24"/>
          <w:szCs w:val="24"/>
        </w:rPr>
        <w:t xml:space="preserve">. Tijekom razgovora kandidatkinjama se posebno isticala zahtjevnost obavljanja policijskog posla te se postavljalo pitanje hoće li ga ženska osoba moći obavljati. </w:t>
      </w:r>
    </w:p>
    <w:p w14:paraId="59F088AE" w14:textId="77777777" w:rsidR="005D6DF7" w:rsidRPr="00F12F24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 i neka iskustva, ne doduše u velikom broju, a dogodila su se na</w:t>
      </w:r>
      <w:r w:rsidRPr="00F12F24">
        <w:rPr>
          <w:rFonts w:ascii="Times New Roman" w:hAnsi="Times New Roman" w:cs="Times New Roman"/>
          <w:sz w:val="24"/>
          <w:szCs w:val="24"/>
        </w:rPr>
        <w:t>kon zapošljavanja</w:t>
      </w:r>
      <w:r>
        <w:rPr>
          <w:rFonts w:ascii="Times New Roman" w:hAnsi="Times New Roman" w:cs="Times New Roman"/>
          <w:sz w:val="24"/>
          <w:szCs w:val="24"/>
        </w:rPr>
        <w:t xml:space="preserve">, kada se ispostavilo da </w:t>
      </w:r>
      <w:r w:rsidRPr="00F12F24">
        <w:rPr>
          <w:rFonts w:ascii="Times New Roman" w:hAnsi="Times New Roman" w:cs="Times New Roman"/>
          <w:sz w:val="24"/>
          <w:szCs w:val="24"/>
        </w:rPr>
        <w:t>nadređen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2F24">
        <w:rPr>
          <w:rFonts w:ascii="Times New Roman" w:hAnsi="Times New Roman" w:cs="Times New Roman"/>
          <w:sz w:val="24"/>
          <w:szCs w:val="24"/>
        </w:rPr>
        <w:t xml:space="preserve"> osoba ima na umu i neke „druge stvari“</w:t>
      </w:r>
      <w:r>
        <w:rPr>
          <w:rFonts w:ascii="Times New Roman" w:hAnsi="Times New Roman" w:cs="Times New Roman"/>
          <w:sz w:val="24"/>
          <w:szCs w:val="24"/>
        </w:rPr>
        <w:t xml:space="preserve"> osim uobičajenih kolegijalnih odnosa</w:t>
      </w:r>
      <w:r w:rsidRPr="00F12F24">
        <w:rPr>
          <w:rFonts w:ascii="Times New Roman" w:hAnsi="Times New Roman" w:cs="Times New Roman"/>
          <w:sz w:val="24"/>
          <w:szCs w:val="24"/>
        </w:rPr>
        <w:t>. Žene se</w:t>
      </w:r>
      <w:r>
        <w:rPr>
          <w:rFonts w:ascii="Times New Roman" w:hAnsi="Times New Roman" w:cs="Times New Roman"/>
          <w:sz w:val="24"/>
          <w:szCs w:val="24"/>
        </w:rPr>
        <w:t xml:space="preserve"> na svom mjestu</w:t>
      </w:r>
      <w:r w:rsidRPr="00F12F24">
        <w:rPr>
          <w:rFonts w:ascii="Times New Roman" w:hAnsi="Times New Roman" w:cs="Times New Roman"/>
          <w:sz w:val="24"/>
          <w:szCs w:val="24"/>
        </w:rPr>
        <w:t xml:space="preserve"> nalaze u nepoželjnoj situaciji, </w:t>
      </w:r>
      <w:r w:rsidRPr="00F12F24">
        <w:rPr>
          <w:rFonts w:ascii="Times New Roman" w:hAnsi="Times New Roman" w:cs="Times New Roman"/>
          <w:sz w:val="24"/>
          <w:szCs w:val="24"/>
        </w:rPr>
        <w:lastRenderedPageBreak/>
        <w:t xml:space="preserve">nelagodno im je i pokušavaju signalizirati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12F24">
        <w:rPr>
          <w:rFonts w:ascii="Times New Roman" w:hAnsi="Times New Roman" w:cs="Times New Roman"/>
          <w:sz w:val="24"/>
          <w:szCs w:val="24"/>
        </w:rPr>
        <w:t>azlog nelagodnosti, ali naravno, najčešće je povratna informacija usmjerena kako je zaposlenica sve pogrešno razumjela.</w:t>
      </w:r>
    </w:p>
    <w:p w14:paraId="7BB86156" w14:textId="77777777" w:rsidR="005D6DF7" w:rsidRDefault="005D6DF7" w:rsidP="00C7786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F24">
        <w:rPr>
          <w:rFonts w:ascii="Times New Roman" w:hAnsi="Times New Roman" w:cs="Times New Roman"/>
          <w:sz w:val="24"/>
          <w:szCs w:val="24"/>
        </w:rPr>
        <w:t xml:space="preserve">Treba posebno istaknuti da žene rijetko razumiju pogrešno </w:t>
      </w:r>
      <w:r>
        <w:rPr>
          <w:rFonts w:ascii="Times New Roman" w:hAnsi="Times New Roman" w:cs="Times New Roman"/>
          <w:sz w:val="24"/>
          <w:szCs w:val="24"/>
        </w:rPr>
        <w:t xml:space="preserve">jer kao </w:t>
      </w:r>
      <w:r w:rsidRPr="00F12F24">
        <w:rPr>
          <w:rFonts w:ascii="Times New Roman" w:hAnsi="Times New Roman" w:cs="Times New Roman"/>
          <w:sz w:val="24"/>
          <w:szCs w:val="24"/>
        </w:rPr>
        <w:t>osjetljiv</w:t>
      </w:r>
      <w:r>
        <w:rPr>
          <w:rFonts w:ascii="Times New Roman" w:hAnsi="Times New Roman" w:cs="Times New Roman"/>
          <w:sz w:val="24"/>
          <w:szCs w:val="24"/>
        </w:rPr>
        <w:t>iji spol znaju prepoznati</w:t>
      </w:r>
      <w:r w:rsidRPr="00F12F24">
        <w:rPr>
          <w:rFonts w:ascii="Times New Roman" w:hAnsi="Times New Roman" w:cs="Times New Roman"/>
          <w:sz w:val="24"/>
          <w:szCs w:val="24"/>
        </w:rPr>
        <w:t xml:space="preserve"> zadiranje u intimnu zonu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12F24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12F24">
        <w:rPr>
          <w:rFonts w:ascii="Times New Roman" w:hAnsi="Times New Roman" w:cs="Times New Roman"/>
          <w:sz w:val="24"/>
          <w:szCs w:val="24"/>
        </w:rPr>
        <w:t xml:space="preserve"> dobar aparat kojim detektira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12F24">
        <w:rPr>
          <w:rFonts w:ascii="Times New Roman" w:hAnsi="Times New Roman" w:cs="Times New Roman"/>
          <w:sz w:val="24"/>
          <w:szCs w:val="24"/>
        </w:rPr>
        <w:t xml:space="preserve"> neprikladno ponašanje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F24">
        <w:rPr>
          <w:rFonts w:ascii="Times New Roman" w:hAnsi="Times New Roman" w:cs="Times New Roman"/>
          <w:sz w:val="24"/>
          <w:szCs w:val="24"/>
        </w:rPr>
        <w:t>Mobing</w:t>
      </w:r>
      <w:proofErr w:type="spellEnd"/>
      <w:r w:rsidRPr="00F12F2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nedopušteno ulaženje u osobni prostor pojedinca </w:t>
      </w:r>
      <w:r w:rsidRPr="00F12F24">
        <w:rPr>
          <w:rFonts w:ascii="Times New Roman" w:hAnsi="Times New Roman" w:cs="Times New Roman"/>
          <w:sz w:val="24"/>
          <w:szCs w:val="24"/>
        </w:rPr>
        <w:t>nitko ne može razumjeti pogrešno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F12F24">
        <w:rPr>
          <w:rFonts w:ascii="Times New Roman" w:hAnsi="Times New Roman" w:cs="Times New Roman"/>
          <w:sz w:val="24"/>
          <w:szCs w:val="24"/>
        </w:rPr>
        <w:t>a kraju</w:t>
      </w:r>
      <w:r>
        <w:rPr>
          <w:rFonts w:ascii="Times New Roman" w:hAnsi="Times New Roman" w:cs="Times New Roman"/>
          <w:sz w:val="24"/>
          <w:szCs w:val="24"/>
        </w:rPr>
        <w:t xml:space="preserve"> treba</w:t>
      </w:r>
      <w:r w:rsidRPr="00F12F24">
        <w:rPr>
          <w:rFonts w:ascii="Times New Roman" w:hAnsi="Times New Roman" w:cs="Times New Roman"/>
          <w:sz w:val="24"/>
          <w:szCs w:val="24"/>
        </w:rPr>
        <w:t xml:space="preserve"> naglasiti da seksističk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2F24">
        <w:rPr>
          <w:rFonts w:ascii="Times New Roman" w:hAnsi="Times New Roman" w:cs="Times New Roman"/>
          <w:sz w:val="24"/>
          <w:szCs w:val="24"/>
        </w:rPr>
        <w:t xml:space="preserve"> komentar</w:t>
      </w:r>
      <w:r>
        <w:rPr>
          <w:rFonts w:ascii="Times New Roman" w:hAnsi="Times New Roman" w:cs="Times New Roman"/>
          <w:sz w:val="24"/>
          <w:szCs w:val="24"/>
        </w:rPr>
        <w:t>e treba otvoreno odbacivati te</w:t>
      </w:r>
      <w:r w:rsidRPr="00F12F24">
        <w:rPr>
          <w:rFonts w:ascii="Times New Roman" w:hAnsi="Times New Roman" w:cs="Times New Roman"/>
          <w:sz w:val="24"/>
          <w:szCs w:val="24"/>
        </w:rPr>
        <w:t xml:space="preserve"> razotkrivati pojedinačne slučajeve </w:t>
      </w:r>
      <w:r>
        <w:rPr>
          <w:rFonts w:ascii="Times New Roman" w:hAnsi="Times New Roman" w:cs="Times New Roman"/>
          <w:sz w:val="24"/>
          <w:szCs w:val="24"/>
        </w:rPr>
        <w:t xml:space="preserve">neprikladnog ponašanja prema ženama </w:t>
      </w:r>
      <w:r w:rsidRPr="00F12F24">
        <w:rPr>
          <w:rFonts w:ascii="Times New Roman" w:hAnsi="Times New Roman" w:cs="Times New Roman"/>
          <w:sz w:val="24"/>
          <w:szCs w:val="24"/>
        </w:rPr>
        <w:t xml:space="preserve">kako bi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F12F24">
        <w:rPr>
          <w:rFonts w:ascii="Times New Roman" w:hAnsi="Times New Roman" w:cs="Times New Roman"/>
          <w:sz w:val="24"/>
          <w:szCs w:val="24"/>
        </w:rPr>
        <w:t>takv</w:t>
      </w:r>
      <w:r>
        <w:rPr>
          <w:rFonts w:ascii="Times New Roman" w:hAnsi="Times New Roman" w:cs="Times New Roman"/>
          <w:sz w:val="24"/>
          <w:szCs w:val="24"/>
        </w:rPr>
        <w:t>e situacije prevenirale</w:t>
      </w:r>
      <w:r w:rsidRPr="00F12F24">
        <w:rPr>
          <w:rFonts w:ascii="Times New Roman" w:hAnsi="Times New Roman" w:cs="Times New Roman"/>
          <w:sz w:val="24"/>
          <w:szCs w:val="24"/>
        </w:rPr>
        <w:t>. Potrebno je čuti glas diskriminira</w:t>
      </w:r>
      <w:r>
        <w:rPr>
          <w:rFonts w:ascii="Times New Roman" w:hAnsi="Times New Roman" w:cs="Times New Roman"/>
          <w:sz w:val="24"/>
          <w:szCs w:val="24"/>
        </w:rPr>
        <w:t>nih</w:t>
      </w:r>
      <w:r w:rsidRPr="00F12F24">
        <w:rPr>
          <w:rFonts w:ascii="Times New Roman" w:hAnsi="Times New Roman" w:cs="Times New Roman"/>
          <w:sz w:val="24"/>
          <w:szCs w:val="24"/>
        </w:rPr>
        <w:t xml:space="preserve"> žena koje s</w:t>
      </w:r>
      <w:r>
        <w:rPr>
          <w:rFonts w:ascii="Times New Roman" w:hAnsi="Times New Roman" w:cs="Times New Roman"/>
          <w:sz w:val="24"/>
          <w:szCs w:val="24"/>
        </w:rPr>
        <w:t>u stigmatizirane zbog svoje</w:t>
      </w:r>
      <w:r w:rsidRPr="00F12F24">
        <w:rPr>
          <w:rFonts w:ascii="Times New Roman" w:hAnsi="Times New Roman" w:cs="Times New Roman"/>
          <w:sz w:val="24"/>
          <w:szCs w:val="24"/>
        </w:rPr>
        <w:t xml:space="preserve"> fizičk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2F24">
        <w:rPr>
          <w:rFonts w:ascii="Times New Roman" w:hAnsi="Times New Roman" w:cs="Times New Roman"/>
          <w:sz w:val="24"/>
          <w:szCs w:val="24"/>
        </w:rPr>
        <w:t xml:space="preserve"> atraktivn</w:t>
      </w:r>
      <w:r>
        <w:rPr>
          <w:rFonts w:ascii="Times New Roman" w:hAnsi="Times New Roman" w:cs="Times New Roman"/>
          <w:sz w:val="24"/>
          <w:szCs w:val="24"/>
        </w:rPr>
        <w:t>osti, a</w:t>
      </w:r>
      <w:r w:rsidRPr="00F12F24">
        <w:rPr>
          <w:rFonts w:ascii="Times New Roman" w:hAnsi="Times New Roman" w:cs="Times New Roman"/>
          <w:sz w:val="24"/>
          <w:szCs w:val="24"/>
        </w:rPr>
        <w:t xml:space="preserve"> sposobne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12F24">
        <w:rPr>
          <w:rFonts w:ascii="Times New Roman" w:hAnsi="Times New Roman" w:cs="Times New Roman"/>
          <w:sz w:val="24"/>
          <w:szCs w:val="24"/>
        </w:rPr>
        <w:t>obavljati poslove jednako kao i njihov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2F24">
        <w:rPr>
          <w:rFonts w:ascii="Times New Roman" w:hAnsi="Times New Roman" w:cs="Times New Roman"/>
          <w:sz w:val="24"/>
          <w:szCs w:val="24"/>
        </w:rPr>
        <w:t xml:space="preserve"> mušk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2F24">
        <w:rPr>
          <w:rFonts w:ascii="Times New Roman" w:hAnsi="Times New Roman" w:cs="Times New Roman"/>
          <w:sz w:val="24"/>
          <w:szCs w:val="24"/>
        </w:rPr>
        <w:t xml:space="preserve"> kolege. Žene ne smiju biti nevidljive i skrivati se </w:t>
      </w:r>
      <w:r>
        <w:rPr>
          <w:rFonts w:ascii="Times New Roman" w:hAnsi="Times New Roman" w:cs="Times New Roman"/>
          <w:sz w:val="24"/>
          <w:szCs w:val="24"/>
        </w:rPr>
        <w:t xml:space="preserve">iza nepravednih normi muškog društva </w:t>
      </w:r>
      <w:r w:rsidRPr="00F12F24">
        <w:rPr>
          <w:rFonts w:ascii="Times New Roman" w:hAnsi="Times New Roman" w:cs="Times New Roman"/>
          <w:sz w:val="24"/>
          <w:szCs w:val="24"/>
        </w:rPr>
        <w:t xml:space="preserve">jer one pridonose cjelokupnom funkcioniranju društvene zajednice. </w:t>
      </w:r>
      <w:r>
        <w:rPr>
          <w:rFonts w:ascii="Times New Roman" w:hAnsi="Times New Roman" w:cs="Times New Roman"/>
          <w:sz w:val="24"/>
          <w:szCs w:val="24"/>
        </w:rPr>
        <w:t>U konačnici valja</w:t>
      </w:r>
      <w:r w:rsidRPr="00F12F24">
        <w:rPr>
          <w:rFonts w:ascii="Times New Roman" w:hAnsi="Times New Roman" w:cs="Times New Roman"/>
          <w:sz w:val="24"/>
          <w:szCs w:val="24"/>
        </w:rPr>
        <w:t xml:space="preserve"> uvijek imati na umu da oni koji marljivo i odgovorno rade svoj posao nikako ne smiju šutjeti o obespravljenostima na koje nailaze tijekom svog rada.</w:t>
      </w:r>
    </w:p>
    <w:p w14:paraId="6B7B102F" w14:textId="77777777" w:rsidR="005D6DF7" w:rsidRDefault="005D6DF7" w:rsidP="005D6DF7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28C34C" w14:textId="77777777" w:rsidR="005D6DF7" w:rsidRPr="00F12F24" w:rsidRDefault="005D6DF7" w:rsidP="003F2C4B">
      <w:pPr>
        <w:spacing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12345, 4. razred</w:t>
      </w:r>
    </w:p>
    <w:p w14:paraId="64A9AD0F" w14:textId="77777777" w:rsidR="005D6DF7" w:rsidRDefault="005D6D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4158F2" w14:textId="48FE0292" w:rsidR="005D6DF7" w:rsidRDefault="005D6DF7">
      <w:pPr>
        <w:rPr>
          <w:rFonts w:ascii="Times New Roman" w:hAnsi="Times New Roman" w:cs="Times New Roman"/>
          <w:sz w:val="24"/>
          <w:szCs w:val="24"/>
        </w:rPr>
      </w:pPr>
    </w:p>
    <w:p w14:paraId="53B57FE4" w14:textId="77777777" w:rsidR="005D6DF7" w:rsidRPr="005D6DF7" w:rsidRDefault="005D6DF7"/>
    <w:sectPr w:rsidR="005D6DF7" w:rsidRPr="005D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A"/>
    <w:rsid w:val="000B19A4"/>
    <w:rsid w:val="002504B2"/>
    <w:rsid w:val="003F2C4B"/>
    <w:rsid w:val="004B54E5"/>
    <w:rsid w:val="005D6DF7"/>
    <w:rsid w:val="006D1CEA"/>
    <w:rsid w:val="006D480B"/>
    <w:rsid w:val="00B07606"/>
    <w:rsid w:val="00C7786D"/>
    <w:rsid w:val="00C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8517"/>
  <w15:chartTrackingRefBased/>
  <w15:docId w15:val="{42F72B67-5481-4BE5-8FD8-0F94E84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C4B"/>
    <w:pPr>
      <w:ind w:left="720"/>
      <w:contextualSpacing/>
    </w:pPr>
  </w:style>
  <w:style w:type="table" w:styleId="Reetkatablice">
    <w:name w:val="Table Grid"/>
    <w:basedOn w:val="Obinatablica"/>
    <w:uiPriority w:val="39"/>
    <w:rsid w:val="003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Sieber</dc:creator>
  <cp:keywords/>
  <dc:description/>
  <cp:lastModifiedBy>Jurišić Irena</cp:lastModifiedBy>
  <cp:revision>2</cp:revision>
  <dcterms:created xsi:type="dcterms:W3CDTF">2023-03-04T11:09:00Z</dcterms:created>
  <dcterms:modified xsi:type="dcterms:W3CDTF">2023-03-04T11:09:00Z</dcterms:modified>
</cp:coreProperties>
</file>